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93B919" w14:textId="77777777" w:rsidR="00D855DA" w:rsidRDefault="00D855DA" w:rsidP="00DA6EAD">
      <w:pPr>
        <w:spacing w:after="0" w:line="276" w:lineRule="auto"/>
        <w:jc w:val="center"/>
        <w:rPr>
          <w:rFonts w:eastAsia="Times New Roman" w:cs="AngsanaUPC"/>
          <w:b/>
          <w:bCs/>
          <w:i/>
          <w:iCs/>
          <w:color w:val="222222"/>
          <w:kern w:val="0"/>
          <w:highlight w:val="lightGray"/>
          <w:u w:val="single"/>
          <w:lang w:eastAsia="es-MX"/>
          <w14:ligatures w14:val="none"/>
        </w:rPr>
      </w:pPr>
    </w:p>
    <w:p w14:paraId="314F8644" w14:textId="77777777" w:rsidR="00D855DA" w:rsidRDefault="00D855DA" w:rsidP="00DA6EAD">
      <w:pPr>
        <w:spacing w:after="0" w:line="276" w:lineRule="auto"/>
        <w:jc w:val="center"/>
        <w:rPr>
          <w:rFonts w:eastAsia="Times New Roman" w:cs="AngsanaUPC"/>
          <w:b/>
          <w:bCs/>
          <w:i/>
          <w:iCs/>
          <w:color w:val="222222"/>
          <w:kern w:val="0"/>
          <w:highlight w:val="lightGray"/>
          <w:u w:val="single"/>
          <w:lang w:eastAsia="es-MX"/>
          <w14:ligatures w14:val="none"/>
        </w:rPr>
      </w:pPr>
    </w:p>
    <w:p w14:paraId="433856BD" w14:textId="77777777" w:rsidR="00D855DA" w:rsidRDefault="00D855DA" w:rsidP="00DA6EAD">
      <w:pPr>
        <w:spacing w:after="0" w:line="276" w:lineRule="auto"/>
        <w:jc w:val="center"/>
        <w:rPr>
          <w:rFonts w:eastAsia="Times New Roman" w:cs="AngsanaUPC"/>
          <w:b/>
          <w:bCs/>
          <w:i/>
          <w:iCs/>
          <w:color w:val="222222"/>
          <w:kern w:val="0"/>
          <w:highlight w:val="lightGray"/>
          <w:u w:val="single"/>
          <w:lang w:eastAsia="es-MX"/>
          <w14:ligatures w14:val="none"/>
        </w:rPr>
      </w:pPr>
    </w:p>
    <w:p w14:paraId="5376F582" w14:textId="52DEAA4E" w:rsidR="00DA6EAD" w:rsidRPr="00DA6EAD" w:rsidRDefault="008B1407" w:rsidP="00DA6EAD">
      <w:pPr>
        <w:spacing w:after="0" w:line="276" w:lineRule="auto"/>
        <w:jc w:val="center"/>
        <w:rPr>
          <w:rFonts w:eastAsia="Times New Roman" w:cs="AngsanaUPC"/>
          <w:b/>
          <w:bCs/>
          <w:i/>
          <w:iCs/>
          <w:color w:val="222222"/>
          <w:kern w:val="0"/>
          <w:highlight w:val="lightGray"/>
          <w:u w:val="single"/>
          <w:lang w:eastAsia="es-MX"/>
          <w14:ligatures w14:val="none"/>
        </w:rPr>
      </w:pPr>
      <w:r w:rsidRPr="00852EA7">
        <w:rPr>
          <w:rFonts w:eastAsia="Times New Roman" w:cs="AngsanaUPC"/>
          <w:b/>
          <w:bCs/>
          <w:i/>
          <w:iCs/>
          <w:color w:val="222222"/>
          <w:kern w:val="0"/>
          <w:highlight w:val="lightGray"/>
          <w:u w:val="single"/>
          <w:lang w:eastAsia="es-MX"/>
          <w14:ligatures w14:val="none"/>
        </w:rPr>
        <w:t xml:space="preserve">EJEMPLO </w:t>
      </w:r>
      <w:r w:rsidR="00DA6EAD" w:rsidRPr="00DA6EAD">
        <w:rPr>
          <w:rFonts w:eastAsia="Times New Roman" w:cs="AngsanaUPC"/>
          <w:b/>
          <w:bCs/>
          <w:i/>
          <w:iCs/>
          <w:color w:val="222222"/>
          <w:kern w:val="0"/>
          <w:highlight w:val="lightGray"/>
          <w:u w:val="single"/>
          <w:lang w:eastAsia="es-MX"/>
          <w14:ligatures w14:val="none"/>
        </w:rPr>
        <w:t>CARTA DE DECLARACIÓN NO ADEUDO O CONFLICTO</w:t>
      </w:r>
    </w:p>
    <w:p w14:paraId="675FFD5D" w14:textId="77777777" w:rsidR="00FF6619" w:rsidRPr="00852EA7" w:rsidRDefault="00FF6619" w:rsidP="00DA6EAD">
      <w:pPr>
        <w:pStyle w:val="Default"/>
        <w:spacing w:line="276" w:lineRule="auto"/>
        <w:rPr>
          <w:sz w:val="22"/>
          <w:szCs w:val="22"/>
        </w:rPr>
      </w:pPr>
    </w:p>
    <w:p w14:paraId="7CA83286" w14:textId="77777777" w:rsidR="008B1407" w:rsidRPr="00852EA7" w:rsidRDefault="008B1407" w:rsidP="00DA6EAD">
      <w:pPr>
        <w:autoSpaceDE w:val="0"/>
        <w:autoSpaceDN w:val="0"/>
        <w:adjustRightInd w:val="0"/>
        <w:spacing w:after="0" w:line="276" w:lineRule="auto"/>
        <w:rPr>
          <w:rFonts w:ascii="Times New Roman" w:hAnsi="Times New Roman" w:cs="Times New Roman"/>
          <w:color w:val="000000"/>
          <w:kern w:val="0"/>
        </w:rPr>
      </w:pPr>
    </w:p>
    <w:p w14:paraId="3E7DAA36" w14:textId="77777777" w:rsidR="008B1407" w:rsidRDefault="008B1407" w:rsidP="00DA6EAD">
      <w:pPr>
        <w:spacing w:line="276" w:lineRule="auto"/>
        <w:jc w:val="both"/>
        <w:rPr>
          <w:rFonts w:eastAsia="Times New Roman" w:cs="AngsanaUPC"/>
          <w:color w:val="222222"/>
          <w:kern w:val="0"/>
          <w:lang w:eastAsia="es-MX"/>
          <w14:ligatures w14:val="none"/>
        </w:rPr>
      </w:pPr>
    </w:p>
    <w:p w14:paraId="20A0E7CB" w14:textId="77777777" w:rsidR="00D855DA" w:rsidRPr="00852EA7" w:rsidRDefault="00D855DA" w:rsidP="00DA6EAD">
      <w:pPr>
        <w:spacing w:line="276" w:lineRule="auto"/>
        <w:jc w:val="both"/>
        <w:rPr>
          <w:rFonts w:eastAsia="Times New Roman" w:cs="AngsanaUPC"/>
          <w:color w:val="222222"/>
          <w:kern w:val="0"/>
          <w:lang w:eastAsia="es-MX"/>
          <w14:ligatures w14:val="none"/>
        </w:rPr>
      </w:pPr>
    </w:p>
    <w:p w14:paraId="0C23EED0" w14:textId="48135902" w:rsidR="009352A1" w:rsidRPr="00852EA7" w:rsidRDefault="009352A1" w:rsidP="00DA6EAD">
      <w:pPr>
        <w:spacing w:line="276" w:lineRule="auto"/>
        <w:jc w:val="both"/>
        <w:rPr>
          <w:rFonts w:eastAsia="Times New Roman" w:cs="AngsanaUPC"/>
          <w:color w:val="222222"/>
          <w:kern w:val="0"/>
          <w:lang w:eastAsia="es-MX"/>
          <w14:ligatures w14:val="none"/>
        </w:rPr>
      </w:pPr>
      <w:r w:rsidRPr="00852EA7">
        <w:rPr>
          <w:rFonts w:eastAsia="Times New Roman" w:cs="AngsanaUPC"/>
          <w:b/>
          <w:bCs/>
          <w:i/>
          <w:iCs/>
          <w:color w:val="222222"/>
          <w:kern w:val="0"/>
          <w:lang w:eastAsia="es-MX"/>
          <w14:ligatures w14:val="none"/>
        </w:rPr>
        <w:t>Ciudad</w:t>
      </w:r>
      <w:r w:rsidR="008979EA" w:rsidRPr="00852EA7">
        <w:rPr>
          <w:rFonts w:eastAsia="Times New Roman" w:cs="AngsanaUPC"/>
          <w:b/>
          <w:bCs/>
          <w:i/>
          <w:iCs/>
          <w:color w:val="222222"/>
          <w:kern w:val="0"/>
          <w:lang w:eastAsia="es-MX"/>
          <w14:ligatures w14:val="none"/>
        </w:rPr>
        <w:t xml:space="preserve">, </w:t>
      </w:r>
      <w:r w:rsidR="008979EA" w:rsidRPr="00852EA7">
        <w:rPr>
          <w:rFonts w:eastAsia="Times New Roman" w:cs="AngsanaUPC"/>
          <w:color w:val="222222"/>
          <w:kern w:val="0"/>
          <w:lang w:eastAsia="es-MX"/>
          <w14:ligatures w14:val="none"/>
        </w:rPr>
        <w:t>Nuevo León</w:t>
      </w:r>
    </w:p>
    <w:p w14:paraId="7A860650" w14:textId="226E07A6" w:rsidR="009352A1" w:rsidRPr="00852EA7" w:rsidRDefault="009352A1" w:rsidP="00DA6EAD">
      <w:pPr>
        <w:spacing w:line="276" w:lineRule="auto"/>
        <w:jc w:val="both"/>
        <w:rPr>
          <w:rFonts w:eastAsia="Times New Roman" w:cs="AngsanaUPC"/>
          <w:i/>
          <w:iCs/>
          <w:color w:val="222222"/>
          <w:kern w:val="0"/>
          <w:lang w:eastAsia="es-MX"/>
          <w14:ligatures w14:val="none"/>
        </w:rPr>
      </w:pPr>
      <w:r w:rsidRPr="00852EA7">
        <w:rPr>
          <w:rFonts w:eastAsia="Times New Roman" w:cs="AngsanaUPC"/>
          <w:b/>
          <w:bCs/>
          <w:i/>
          <w:iCs/>
          <w:color w:val="222222"/>
          <w:kern w:val="0"/>
          <w:lang w:eastAsia="es-MX"/>
          <w14:ligatures w14:val="none"/>
        </w:rPr>
        <w:t>Fecha</w:t>
      </w:r>
      <w:r w:rsidR="00FF6619" w:rsidRPr="00852EA7">
        <w:rPr>
          <w:rFonts w:eastAsia="Times New Roman" w:cs="AngsanaUPC"/>
          <w:color w:val="222222"/>
          <w:kern w:val="0"/>
          <w:lang w:eastAsia="es-MX"/>
          <w14:ligatures w14:val="none"/>
        </w:rPr>
        <w:t xml:space="preserve"> </w:t>
      </w:r>
      <w:r w:rsidR="00FF6619" w:rsidRPr="00852EA7">
        <w:rPr>
          <w:rFonts w:eastAsia="Times New Roman" w:cs="AngsanaUPC"/>
          <w:i/>
          <w:iCs/>
          <w:color w:val="222222"/>
          <w:kern w:val="0"/>
          <w:lang w:eastAsia="es-MX"/>
          <w14:ligatures w14:val="none"/>
        </w:rPr>
        <w:t>(</w:t>
      </w:r>
      <w:r w:rsidR="00FF6619" w:rsidRPr="00852EA7">
        <w:rPr>
          <w:i/>
          <w:iCs/>
        </w:rPr>
        <w:t>de no más de tres meses de antigüedad a partir de la publicación de la presente Convocatoria)</w:t>
      </w:r>
    </w:p>
    <w:p w14:paraId="4A55B794" w14:textId="77777777" w:rsidR="009352A1" w:rsidRPr="00852EA7" w:rsidRDefault="009352A1" w:rsidP="00DA6EAD">
      <w:pPr>
        <w:spacing w:after="0" w:line="276" w:lineRule="auto"/>
        <w:jc w:val="both"/>
        <w:rPr>
          <w:rFonts w:eastAsia="Times New Roman" w:cs="AngsanaUPC"/>
          <w:b/>
          <w:bCs/>
          <w:color w:val="222222"/>
          <w:kern w:val="0"/>
          <w:lang w:eastAsia="es-MX"/>
          <w14:ligatures w14:val="none"/>
        </w:rPr>
      </w:pPr>
    </w:p>
    <w:p w14:paraId="596059B1" w14:textId="6AA6CFD3" w:rsidR="009352A1" w:rsidRPr="00852EA7" w:rsidRDefault="009352A1" w:rsidP="00DA6EAD">
      <w:pPr>
        <w:spacing w:after="0" w:line="276" w:lineRule="auto"/>
        <w:jc w:val="both"/>
        <w:rPr>
          <w:rFonts w:eastAsia="Times New Roman" w:cs="AngsanaUPC"/>
          <w:b/>
          <w:bCs/>
          <w:color w:val="222222"/>
          <w:kern w:val="0"/>
          <w:lang w:eastAsia="es-MX"/>
          <w14:ligatures w14:val="none"/>
        </w:rPr>
      </w:pPr>
      <w:r w:rsidRPr="00852EA7">
        <w:rPr>
          <w:rFonts w:eastAsia="Times New Roman" w:cs="AngsanaUPC"/>
          <w:b/>
          <w:bCs/>
          <w:color w:val="222222"/>
          <w:kern w:val="0"/>
          <w:lang w:eastAsia="es-MX"/>
          <w14:ligatures w14:val="none"/>
        </w:rPr>
        <w:t>Dirección General</w:t>
      </w:r>
    </w:p>
    <w:p w14:paraId="301EABA8" w14:textId="55C32359" w:rsidR="009352A1" w:rsidRPr="00852EA7" w:rsidRDefault="009352A1" w:rsidP="00DA6EAD">
      <w:pPr>
        <w:spacing w:after="0" w:line="276" w:lineRule="auto"/>
        <w:jc w:val="both"/>
        <w:rPr>
          <w:rFonts w:eastAsia="Times New Roman" w:cs="AngsanaUPC"/>
          <w:b/>
          <w:bCs/>
          <w:color w:val="222222"/>
          <w:kern w:val="0"/>
          <w:lang w:eastAsia="es-MX"/>
          <w14:ligatures w14:val="none"/>
        </w:rPr>
      </w:pPr>
      <w:r w:rsidRPr="00852EA7">
        <w:rPr>
          <w:rFonts w:eastAsia="Times New Roman" w:cs="AngsanaUPC"/>
          <w:b/>
          <w:bCs/>
          <w:color w:val="222222"/>
          <w:kern w:val="0"/>
          <w:lang w:eastAsia="es-MX"/>
          <w14:ligatures w14:val="none"/>
        </w:rPr>
        <w:t>Instituto de Innovación y Transferencia de Tecnología de Nuevo León</w:t>
      </w:r>
      <w:r w:rsidR="006D0829" w:rsidRPr="00852EA7">
        <w:rPr>
          <w:rFonts w:eastAsia="Times New Roman" w:cs="AngsanaUPC"/>
          <w:b/>
          <w:bCs/>
          <w:color w:val="222222"/>
          <w:kern w:val="0"/>
          <w:lang w:eastAsia="es-MX"/>
          <w14:ligatures w14:val="none"/>
        </w:rPr>
        <w:t>, I2T2</w:t>
      </w:r>
    </w:p>
    <w:p w14:paraId="7EF04966" w14:textId="77777777" w:rsidR="009352A1" w:rsidRPr="00852EA7" w:rsidRDefault="009352A1" w:rsidP="00DA6EAD">
      <w:pPr>
        <w:spacing w:line="276" w:lineRule="auto"/>
        <w:jc w:val="both"/>
        <w:rPr>
          <w:rFonts w:eastAsia="Times New Roman" w:cs="AngsanaUPC"/>
          <w:color w:val="222222"/>
          <w:kern w:val="0"/>
          <w:lang w:eastAsia="es-MX"/>
          <w14:ligatures w14:val="none"/>
        </w:rPr>
      </w:pPr>
    </w:p>
    <w:p w14:paraId="09D25F9B" w14:textId="2C51E345" w:rsidR="009352A1" w:rsidRPr="00852EA7" w:rsidRDefault="009352A1" w:rsidP="00DA6EAD">
      <w:pPr>
        <w:spacing w:line="276" w:lineRule="auto"/>
        <w:jc w:val="both"/>
        <w:rPr>
          <w:rFonts w:eastAsia="Times New Roman" w:cs="AngsanaUPC"/>
          <w:color w:val="222222"/>
          <w:kern w:val="0"/>
          <w:lang w:eastAsia="es-MX"/>
          <w14:ligatures w14:val="none"/>
        </w:rPr>
      </w:pPr>
      <w:proofErr w:type="gramStart"/>
      <w:r w:rsidRPr="00852EA7">
        <w:rPr>
          <w:rFonts w:eastAsia="Times New Roman" w:cs="AngsanaUPC"/>
          <w:color w:val="222222"/>
          <w:kern w:val="0"/>
          <w:lang w:eastAsia="es-MX"/>
          <w14:ligatures w14:val="none"/>
        </w:rPr>
        <w:t>Presente.-</w:t>
      </w:r>
      <w:proofErr w:type="gramEnd"/>
    </w:p>
    <w:p w14:paraId="2E9E7FD4" w14:textId="52680211" w:rsidR="00DA6EAD" w:rsidRDefault="009F17D6" w:rsidP="00DA6EAD">
      <w:pPr>
        <w:spacing w:after="0" w:line="276" w:lineRule="auto"/>
        <w:jc w:val="both"/>
        <w:rPr>
          <w:rFonts w:eastAsia="Times New Roman" w:cs="AngsanaUPC"/>
          <w:color w:val="222222"/>
          <w:kern w:val="0"/>
          <w:lang w:eastAsia="es-MX"/>
          <w14:ligatures w14:val="none"/>
        </w:rPr>
      </w:pPr>
      <w:r w:rsidRPr="009F17D6">
        <w:rPr>
          <w:rFonts w:eastAsia="Times New Roman" w:cs="AngsanaUPC"/>
          <w:color w:val="222222"/>
          <w:kern w:val="0"/>
          <w:lang w:eastAsia="es-MX"/>
          <w14:ligatures w14:val="none"/>
        </w:rPr>
        <w:t xml:space="preserve">Por medio de la presente, quien suscribe, </w:t>
      </w:r>
      <w:r w:rsidRPr="009F17D6">
        <w:rPr>
          <w:rFonts w:eastAsia="Times New Roman" w:cs="AngsanaUPC"/>
          <w:b/>
          <w:bCs/>
          <w:color w:val="222222"/>
          <w:kern w:val="0"/>
          <w:lang w:eastAsia="es-MX"/>
          <w14:ligatures w14:val="none"/>
        </w:rPr>
        <w:t>(nombre completo de la persona participante)</w:t>
      </w:r>
      <w:r w:rsidRPr="009F17D6">
        <w:rPr>
          <w:rFonts w:eastAsia="Times New Roman" w:cs="AngsanaUPC"/>
          <w:color w:val="222222"/>
          <w:kern w:val="0"/>
          <w:lang w:eastAsia="es-MX"/>
          <w14:ligatures w14:val="none"/>
        </w:rPr>
        <w:t>, deseo manifestar de manera formal que no tengo adeudos ni litigios pendientes con el Gobierno del Estado de Nuevo León, el I2T2, ni con las instituciones que conforman el Consejo General para el Fomento a la Investigación Científica, Tecnológica y de Innovación del Estado de Nuevo León, así como con ninguna otra entidad gubernamental que pueda comprometer mi candidatura al Premio Estatal de Ciencia, Tecnología e Innovación 2025.</w:t>
      </w:r>
    </w:p>
    <w:p w14:paraId="372BD423" w14:textId="77777777" w:rsidR="009F17D6" w:rsidRPr="00DA6EAD" w:rsidRDefault="009F17D6" w:rsidP="00DA6EAD">
      <w:pPr>
        <w:spacing w:after="0" w:line="276" w:lineRule="auto"/>
        <w:jc w:val="both"/>
        <w:rPr>
          <w:rFonts w:eastAsia="Times New Roman" w:cs="AngsanaUPC"/>
          <w:color w:val="222222"/>
          <w:kern w:val="0"/>
          <w:lang w:eastAsia="es-MX"/>
          <w14:ligatures w14:val="none"/>
        </w:rPr>
      </w:pPr>
    </w:p>
    <w:p w14:paraId="5926127F" w14:textId="77777777" w:rsidR="00DA6EAD" w:rsidRDefault="00DA6EAD" w:rsidP="00DA6EAD">
      <w:pPr>
        <w:spacing w:after="0" w:line="276" w:lineRule="auto"/>
        <w:jc w:val="both"/>
        <w:rPr>
          <w:rFonts w:eastAsia="Times New Roman" w:cs="AngsanaUPC"/>
          <w:color w:val="222222"/>
          <w:kern w:val="0"/>
          <w:lang w:eastAsia="es-MX"/>
          <w14:ligatures w14:val="none"/>
        </w:rPr>
      </w:pPr>
      <w:r w:rsidRPr="00DA6EAD">
        <w:rPr>
          <w:rFonts w:eastAsia="Times New Roman" w:cs="AngsanaUPC"/>
          <w:color w:val="222222"/>
          <w:kern w:val="0"/>
          <w:lang w:eastAsia="es-MX"/>
          <w14:ligatures w14:val="none"/>
        </w:rPr>
        <w:t>Agradezco la oportunidad de presentar mi candidatura y estoy dispuesto a colaborar en cualquier proceso de verificación que las autoridades consideren necesario para confirmar la veracidad de esta declaración.</w:t>
      </w:r>
    </w:p>
    <w:p w14:paraId="011628B2" w14:textId="77777777" w:rsidR="00DA6EAD" w:rsidRPr="00DA6EAD" w:rsidRDefault="00DA6EAD" w:rsidP="00DA6EAD">
      <w:pPr>
        <w:spacing w:after="0" w:line="276" w:lineRule="auto"/>
        <w:jc w:val="both"/>
        <w:rPr>
          <w:rFonts w:eastAsia="Times New Roman" w:cs="AngsanaUPC"/>
          <w:color w:val="222222"/>
          <w:kern w:val="0"/>
          <w:lang w:eastAsia="es-MX"/>
          <w14:ligatures w14:val="none"/>
        </w:rPr>
      </w:pPr>
    </w:p>
    <w:p w14:paraId="4239EEA4" w14:textId="1A932E52" w:rsidR="009352A1" w:rsidRPr="00852EA7" w:rsidRDefault="009352A1" w:rsidP="00DA6EAD">
      <w:pPr>
        <w:spacing w:after="0" w:line="276" w:lineRule="auto"/>
        <w:jc w:val="both"/>
        <w:rPr>
          <w:rFonts w:eastAsia="Times New Roman" w:cs="AngsanaUPC"/>
          <w:b/>
          <w:bCs/>
          <w:i/>
          <w:iCs/>
          <w:color w:val="222222"/>
          <w:kern w:val="0"/>
          <w:lang w:eastAsia="es-MX"/>
          <w14:ligatures w14:val="none"/>
        </w:rPr>
      </w:pPr>
      <w:r w:rsidRPr="00852EA7">
        <w:rPr>
          <w:rFonts w:eastAsia="Times New Roman" w:cs="AngsanaUPC"/>
          <w:b/>
          <w:bCs/>
          <w:i/>
          <w:iCs/>
          <w:color w:val="222222"/>
          <w:kern w:val="0"/>
          <w:lang w:eastAsia="es-MX"/>
          <w14:ligatures w14:val="none"/>
        </w:rPr>
        <w:t>Atentamente,</w:t>
      </w:r>
    </w:p>
    <w:p w14:paraId="53D66796" w14:textId="77777777" w:rsidR="00785BC6" w:rsidRPr="00852EA7" w:rsidRDefault="00785BC6" w:rsidP="00DA6EAD">
      <w:pPr>
        <w:spacing w:after="0" w:line="276" w:lineRule="auto"/>
        <w:jc w:val="both"/>
        <w:rPr>
          <w:rFonts w:eastAsia="Times New Roman" w:cs="AngsanaUPC"/>
          <w:b/>
          <w:bCs/>
          <w:i/>
          <w:iCs/>
          <w:color w:val="222222"/>
          <w:kern w:val="0"/>
          <w:lang w:eastAsia="es-MX"/>
          <w14:ligatures w14:val="none"/>
        </w:rPr>
      </w:pPr>
    </w:p>
    <w:p w14:paraId="5A91A418" w14:textId="0DBA1EEF" w:rsidR="009352A1" w:rsidRPr="00852EA7" w:rsidRDefault="009352A1" w:rsidP="00DA6EAD">
      <w:pPr>
        <w:spacing w:after="0" w:line="276" w:lineRule="auto"/>
        <w:jc w:val="both"/>
        <w:rPr>
          <w:rFonts w:eastAsia="Times New Roman" w:cs="AngsanaUPC"/>
          <w:b/>
          <w:bCs/>
          <w:i/>
          <w:iCs/>
          <w:color w:val="222222"/>
          <w:kern w:val="0"/>
          <w:lang w:eastAsia="es-MX"/>
          <w14:ligatures w14:val="none"/>
        </w:rPr>
      </w:pPr>
      <w:r w:rsidRPr="00852EA7">
        <w:rPr>
          <w:rFonts w:eastAsia="Times New Roman" w:cs="AngsanaUPC"/>
          <w:b/>
          <w:bCs/>
          <w:i/>
          <w:iCs/>
          <w:color w:val="222222"/>
          <w:kern w:val="0"/>
          <w:lang w:eastAsia="es-MX"/>
          <w14:ligatures w14:val="none"/>
        </w:rPr>
        <w:t>Nombre completo</w:t>
      </w:r>
      <w:r w:rsidR="00DA6EAD">
        <w:rPr>
          <w:rFonts w:eastAsia="Times New Roman" w:cs="AngsanaUPC"/>
          <w:b/>
          <w:bCs/>
          <w:i/>
          <w:iCs/>
          <w:color w:val="222222"/>
          <w:kern w:val="0"/>
          <w:lang w:eastAsia="es-MX"/>
          <w14:ligatures w14:val="none"/>
        </w:rPr>
        <w:t xml:space="preserve"> y firma </w:t>
      </w:r>
      <w:r w:rsidRPr="00852EA7">
        <w:rPr>
          <w:rFonts w:eastAsia="Times New Roman" w:cs="AngsanaUPC"/>
          <w:b/>
          <w:bCs/>
          <w:i/>
          <w:iCs/>
          <w:color w:val="222222"/>
          <w:kern w:val="0"/>
          <w:lang w:eastAsia="es-MX"/>
          <w14:ligatures w14:val="none"/>
        </w:rPr>
        <w:t xml:space="preserve"> </w:t>
      </w:r>
      <w:r w:rsidR="00DA6EAD">
        <w:rPr>
          <w:rFonts w:eastAsia="Times New Roman" w:cs="AngsanaUPC"/>
          <w:b/>
          <w:bCs/>
          <w:i/>
          <w:iCs/>
          <w:color w:val="222222"/>
          <w:kern w:val="0"/>
          <w:lang w:eastAsia="es-MX"/>
          <w14:ligatures w14:val="none"/>
        </w:rPr>
        <w:t>de la persona que declara no adeudos o litigios</w:t>
      </w:r>
    </w:p>
    <w:p w14:paraId="1BAF5608" w14:textId="77777777" w:rsidR="00FF6619" w:rsidRPr="00852EA7" w:rsidRDefault="00FF6619" w:rsidP="00DA6EAD">
      <w:pPr>
        <w:spacing w:after="0" w:line="276" w:lineRule="auto"/>
        <w:jc w:val="both"/>
        <w:rPr>
          <w:rFonts w:eastAsia="Times New Roman" w:cs="AngsanaUPC"/>
          <w:b/>
          <w:bCs/>
          <w:i/>
          <w:iCs/>
          <w:color w:val="222222"/>
          <w:kern w:val="0"/>
          <w:lang w:eastAsia="es-MX"/>
          <w14:ligatures w14:val="none"/>
        </w:rPr>
      </w:pPr>
    </w:p>
    <w:p w14:paraId="5D0C4061" w14:textId="77777777" w:rsidR="00FF6619" w:rsidRPr="00852EA7" w:rsidRDefault="00FF6619" w:rsidP="00DA6EAD">
      <w:pPr>
        <w:spacing w:after="0" w:line="276" w:lineRule="auto"/>
        <w:jc w:val="both"/>
        <w:rPr>
          <w:rFonts w:eastAsia="Times New Roman" w:cs="AngsanaUPC"/>
          <w:b/>
          <w:bCs/>
          <w:i/>
          <w:iCs/>
          <w:color w:val="222222"/>
          <w:kern w:val="0"/>
          <w:lang w:eastAsia="es-MX"/>
          <w14:ligatures w14:val="none"/>
        </w:rPr>
      </w:pPr>
    </w:p>
    <w:sectPr w:rsidR="00FF6619" w:rsidRPr="00852EA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 w:name="AngsanaUPC">
    <w:charset w:val="DE"/>
    <w:family w:val="roman"/>
    <w:pitch w:val="variable"/>
    <w:sig w:usb0="81000003" w:usb1="00000000" w:usb2="00000000" w:usb3="00000000" w:csb0="0001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B367497D"/>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EC27E92"/>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552D3E0"/>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930FBAB"/>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477D912F"/>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7CFF8995"/>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343636446">
    <w:abstractNumId w:val="0"/>
  </w:num>
  <w:num w:numId="2" w16cid:durableId="1601179660">
    <w:abstractNumId w:val="5"/>
  </w:num>
  <w:num w:numId="3" w16cid:durableId="1322351391">
    <w:abstractNumId w:val="1"/>
  </w:num>
  <w:num w:numId="4" w16cid:durableId="1843668154">
    <w:abstractNumId w:val="3"/>
  </w:num>
  <w:num w:numId="5" w16cid:durableId="974020319">
    <w:abstractNumId w:val="2"/>
  </w:num>
  <w:num w:numId="6" w16cid:durableId="154116177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6299"/>
    <w:rsid w:val="003F6617"/>
    <w:rsid w:val="00436A22"/>
    <w:rsid w:val="004C5184"/>
    <w:rsid w:val="005F37EA"/>
    <w:rsid w:val="00614F12"/>
    <w:rsid w:val="006D0829"/>
    <w:rsid w:val="00725F47"/>
    <w:rsid w:val="00731903"/>
    <w:rsid w:val="00785BC6"/>
    <w:rsid w:val="007A6356"/>
    <w:rsid w:val="007F65B3"/>
    <w:rsid w:val="0083424B"/>
    <w:rsid w:val="00852EA7"/>
    <w:rsid w:val="008801BC"/>
    <w:rsid w:val="008979EA"/>
    <w:rsid w:val="008B1407"/>
    <w:rsid w:val="008B789A"/>
    <w:rsid w:val="009352A1"/>
    <w:rsid w:val="0094124B"/>
    <w:rsid w:val="009F17D6"/>
    <w:rsid w:val="00AD6299"/>
    <w:rsid w:val="00B91E9A"/>
    <w:rsid w:val="00BC2D9B"/>
    <w:rsid w:val="00D855DA"/>
    <w:rsid w:val="00DA6EAD"/>
    <w:rsid w:val="00DC09B1"/>
    <w:rsid w:val="00EE166D"/>
    <w:rsid w:val="00F32D1D"/>
    <w:rsid w:val="00FF661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FDECCD"/>
  <w15:chartTrackingRefBased/>
  <w15:docId w15:val="{BE03F723-3EC9-43B2-BBCB-89D205F31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AD629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AD629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AD6299"/>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AD6299"/>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AD6299"/>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AD6299"/>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AD6299"/>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AD6299"/>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AD6299"/>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AD6299"/>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AD6299"/>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AD6299"/>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AD6299"/>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AD6299"/>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AD6299"/>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AD6299"/>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AD6299"/>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AD6299"/>
    <w:rPr>
      <w:rFonts w:eastAsiaTheme="majorEastAsia" w:cstheme="majorBidi"/>
      <w:color w:val="272727" w:themeColor="text1" w:themeTint="D8"/>
    </w:rPr>
  </w:style>
  <w:style w:type="paragraph" w:styleId="Ttulo">
    <w:name w:val="Title"/>
    <w:basedOn w:val="Normal"/>
    <w:next w:val="Normal"/>
    <w:link w:val="TtuloCar"/>
    <w:uiPriority w:val="10"/>
    <w:qFormat/>
    <w:rsid w:val="00AD629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AD6299"/>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AD6299"/>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AD6299"/>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AD6299"/>
    <w:pPr>
      <w:spacing w:before="160"/>
      <w:jc w:val="center"/>
    </w:pPr>
    <w:rPr>
      <w:i/>
      <w:iCs/>
      <w:color w:val="404040" w:themeColor="text1" w:themeTint="BF"/>
    </w:rPr>
  </w:style>
  <w:style w:type="character" w:customStyle="1" w:styleId="CitaCar">
    <w:name w:val="Cita Car"/>
    <w:basedOn w:val="Fuentedeprrafopredeter"/>
    <w:link w:val="Cita"/>
    <w:uiPriority w:val="29"/>
    <w:rsid w:val="00AD6299"/>
    <w:rPr>
      <w:i/>
      <w:iCs/>
      <w:color w:val="404040" w:themeColor="text1" w:themeTint="BF"/>
    </w:rPr>
  </w:style>
  <w:style w:type="paragraph" w:styleId="Prrafodelista">
    <w:name w:val="List Paragraph"/>
    <w:basedOn w:val="Normal"/>
    <w:uiPriority w:val="34"/>
    <w:qFormat/>
    <w:rsid w:val="00AD6299"/>
    <w:pPr>
      <w:ind w:left="720"/>
      <w:contextualSpacing/>
    </w:pPr>
  </w:style>
  <w:style w:type="character" w:styleId="nfasisintenso">
    <w:name w:val="Intense Emphasis"/>
    <w:basedOn w:val="Fuentedeprrafopredeter"/>
    <w:uiPriority w:val="21"/>
    <w:qFormat/>
    <w:rsid w:val="00AD6299"/>
    <w:rPr>
      <w:i/>
      <w:iCs/>
      <w:color w:val="0F4761" w:themeColor="accent1" w:themeShade="BF"/>
    </w:rPr>
  </w:style>
  <w:style w:type="paragraph" w:styleId="Citadestacada">
    <w:name w:val="Intense Quote"/>
    <w:basedOn w:val="Normal"/>
    <w:next w:val="Normal"/>
    <w:link w:val="CitadestacadaCar"/>
    <w:uiPriority w:val="30"/>
    <w:qFormat/>
    <w:rsid w:val="00AD629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AD6299"/>
    <w:rPr>
      <w:i/>
      <w:iCs/>
      <w:color w:val="0F4761" w:themeColor="accent1" w:themeShade="BF"/>
    </w:rPr>
  </w:style>
  <w:style w:type="character" w:styleId="Referenciaintensa">
    <w:name w:val="Intense Reference"/>
    <w:basedOn w:val="Fuentedeprrafopredeter"/>
    <w:uiPriority w:val="32"/>
    <w:qFormat/>
    <w:rsid w:val="00AD6299"/>
    <w:rPr>
      <w:b/>
      <w:bCs/>
      <w:smallCaps/>
      <w:color w:val="0F4761" w:themeColor="accent1" w:themeShade="BF"/>
      <w:spacing w:val="5"/>
    </w:rPr>
  </w:style>
  <w:style w:type="paragraph" w:customStyle="1" w:styleId="Default">
    <w:name w:val="Default"/>
    <w:rsid w:val="009352A1"/>
    <w:pPr>
      <w:autoSpaceDE w:val="0"/>
      <w:autoSpaceDN w:val="0"/>
      <w:adjustRightInd w:val="0"/>
      <w:spacing w:after="0" w:line="240" w:lineRule="auto"/>
    </w:pPr>
    <w:rPr>
      <w:rFonts w:ascii="Calibri" w:hAnsi="Calibri" w:cs="Calibri"/>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2675259">
      <w:bodyDiv w:val="1"/>
      <w:marLeft w:val="0"/>
      <w:marRight w:val="0"/>
      <w:marTop w:val="0"/>
      <w:marBottom w:val="0"/>
      <w:divBdr>
        <w:top w:val="none" w:sz="0" w:space="0" w:color="auto"/>
        <w:left w:val="none" w:sz="0" w:space="0" w:color="auto"/>
        <w:bottom w:val="none" w:sz="0" w:space="0" w:color="auto"/>
        <w:right w:val="none" w:sz="0" w:space="0" w:color="auto"/>
      </w:divBdr>
    </w:div>
    <w:div w:id="942884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170</Words>
  <Characters>935</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Planeación I2T2</dc:creator>
  <cp:keywords/>
  <dc:description/>
  <cp:lastModifiedBy>Planeación I2T2</cp:lastModifiedBy>
  <cp:revision>5</cp:revision>
  <dcterms:created xsi:type="dcterms:W3CDTF">2025-04-14T18:13:00Z</dcterms:created>
  <dcterms:modified xsi:type="dcterms:W3CDTF">2025-04-14T18:38:00Z</dcterms:modified>
</cp:coreProperties>
</file>